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Anne Geddes : Une artiste du regard maternel</w:t>
      </w:r>
    </w:p>
    <w:p>
      <w:r>
        <w:t>Anne Geddes est une photographe australienne née le 13 septembre 1956 à Home Hill, dans le Queensland. Autodidacte, elle commence la photographie en tant que loisir avant de se consacrer pleinement à cet art à partir des années 1980. Elle s’installe en Nouvelle-Zélande, pays dans lequel elle développe sa carrière et devient célèbre pour ses portraits uniques de nourrissons mis en scène dans des compositions douces, fantaisistes et souvent oniriques.</w:t>
      </w:r>
    </w:p>
    <w:p>
      <w:r>
        <w:t>Geddes s’inscrit dans le courant de la photographie contemporaine, un mouvement artistique qui se caractérise par une grande diversité de styles, de sujets et de médiums. La photographie contemporaine se distingue souvent par son rapport à la mise en scène, à l’identité, à l’intime, et à la société moderne. Elle impacte de nombreuses disciplines comme les arts visuels, la publicité, la mode, ou encore le design. Anne Geddes utilise principalement la photographie numérique et la photographie en studio, mais également des décors fabriqués à la main, des costumes, et parfois des retouches pour sublimer ses compositions.</w:t>
      </w:r>
    </w:p>
    <w:p>
      <w:r>
        <w:t>Ses œuvres relèvent de la photographie portraitiste, plus précisément dans un sous-genre très particulier : la mise en scène d’enfants en bas âge, souvent des nourrissons, dans des environnements symboliques, floraux ou féeriques. Elle crée ainsi un monde visuel reconnaissable entre mille, empreint de douceur, d’innocence et d’un profond respect pour la fragilité de la vie. Ce genre d’œuvre touche un large public, notamment les familles, les professionnels de la petite enfance et les amateurs d’art empreint d’émotion.</w:t>
      </w:r>
    </w:p>
    <w:p>
      <w:r>
        <w:t>Anne Geddes a été influencée par le style romantique et poétique de la photographie de studio, ainsi que par les grands photographes de l’intime comme Diane Arbus ou Sally Mann, bien que son approche soit beaucoup plus lumineuse et optimiste. On peut également rapprocher son travail du mouvement de la photo narrative, où chaque image raconte une histoire ou évoque une émotion. Parmi les photographes partageant une sensibilité similaire, on peut citer Loretta Lux, connue pour ses portraits d’enfants à l’atmosphère légèrement irréelle.</w:t>
      </w:r>
    </w:p>
    <w:p>
      <w:r>
        <w:t>Parmi ses œuvres emblématiques, "Cabbage Babies" (Les bébés choux) est sans doute la plus iconique. Cette photo montre plusieurs nourrissons endormis, soigneusement posés dans des feuilles de choux géantes, comme s’ils venaient d’y naître. Cette image m’a particulièrement touché(e) par sa tendresse et sa capacité à évoquer une forme de paradis infantile, un retour à une nature protectrice et bienveillante. Le travail minutieux sur les décors, la lumière douce et les expressions paisibles des bébés créent un sentiment d’apaisement et de beauté universelle. Ce type d’image dépasse la simple photographie pour devenir un symbole de pureté et d’amour maternel.</w:t>
      </w:r>
    </w:p>
    <w:p>
      <w:r>
        <w:t>En somme, Anne Geddes est une artiste à part dans le monde de la photographie contemporaine. À travers ses portraits d’enfants, elle capture non seulement des visages mais aussi des émotions profondes, universelles et intemporelles. Son œuvre, à la fois esthétique et émotionnelle, continue d’influencer de nombreux artistes et de toucher le cœur d’un public mondial.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